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DA" w:rsidRDefault="005F43DA" w:rsidP="007276A4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675920" w:rsidTr="00675920">
        <w:tc>
          <w:tcPr>
            <w:tcW w:w="2808" w:type="dxa"/>
          </w:tcPr>
          <w:p w:rsidR="00675920" w:rsidRDefault="00675920">
            <w:r w:rsidRPr="003F5FA3">
              <w:rPr>
                <w:rFonts w:ascii="Times New Roman" w:hAnsi="Times New Roman"/>
                <w:b/>
                <w:sz w:val="20"/>
                <w:szCs w:val="18"/>
              </w:rPr>
              <w:t>Educational institution name:</w:t>
            </w:r>
          </w:p>
        </w:tc>
        <w:tc>
          <w:tcPr>
            <w:tcW w:w="6768" w:type="dxa"/>
            <w:tcBorders>
              <w:bottom w:val="single" w:sz="6" w:space="0" w:color="auto"/>
            </w:tcBorders>
          </w:tcPr>
          <w:p w:rsidR="00675920" w:rsidRDefault="00D87BFB" w:rsidP="00D87BFB"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0" w:name="_GoBack"/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bookmarkEnd w:id="0"/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5920" w:rsidTr="00675920">
        <w:tc>
          <w:tcPr>
            <w:tcW w:w="9576" w:type="dxa"/>
            <w:shd w:val="clear" w:color="auto" w:fill="548DD4" w:themeFill="text2" w:themeFillTint="99"/>
          </w:tcPr>
          <w:p w:rsidR="00675920" w:rsidRPr="00675920" w:rsidRDefault="00675920" w:rsidP="00675920">
            <w:pPr>
              <w:ind w:left="720" w:hanging="720"/>
              <w:rPr>
                <w:rFonts w:ascii="Times New Roman" w:hAnsi="Times New Roman" w:cs="Times New Roman"/>
                <w:b/>
                <w:color w:val="FFFF00"/>
              </w:rPr>
            </w:pPr>
            <w:r w:rsidRPr="00675920">
              <w:rPr>
                <w:rFonts w:ascii="Times New Roman" w:hAnsi="Times New Roman" w:cs="Times New Roman"/>
                <w:b/>
                <w:color w:val="FFFF00"/>
                <w:sz w:val="24"/>
              </w:rPr>
              <w:t>Foreign</w:t>
            </w:r>
            <w:r>
              <w:rPr>
                <w:rFonts w:ascii="Times New Roman" w:hAnsi="Times New Roman" w:cs="Times New Roman"/>
                <w:b/>
                <w:color w:val="FFFF00"/>
                <w:sz w:val="24"/>
              </w:rPr>
              <w:t xml:space="preserve"> Travel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0"/>
        <w:gridCol w:w="2250"/>
        <w:gridCol w:w="720"/>
        <w:gridCol w:w="1260"/>
        <w:gridCol w:w="450"/>
        <w:gridCol w:w="810"/>
        <w:gridCol w:w="1080"/>
        <w:gridCol w:w="222"/>
        <w:gridCol w:w="678"/>
        <w:gridCol w:w="918"/>
      </w:tblGrid>
      <w:tr w:rsidR="00C61836" w:rsidTr="00C61836">
        <w:trPr>
          <w:trHeight w:val="323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1836" w:rsidRPr="00C61836" w:rsidRDefault="00C61836" w:rsidP="00C61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8BD" w:rsidTr="0095734B">
        <w:trPr>
          <w:trHeight w:val="323"/>
        </w:trPr>
        <w:tc>
          <w:tcPr>
            <w:tcW w:w="95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8BD" w:rsidRPr="005208BD" w:rsidRDefault="005208BD" w:rsidP="005208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sz w:val="18"/>
                <w:szCs w:val="18"/>
              </w:rPr>
              <w:t>Please complete the grid below for each foreign trip:</w:t>
            </w:r>
          </w:p>
        </w:tc>
      </w:tr>
      <w:tr w:rsidR="005208BD" w:rsidTr="0095734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208BD" w:rsidRPr="005208BD" w:rsidRDefault="005208BD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08BD" w:rsidRPr="005208BD" w:rsidRDefault="005208BD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Trip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208BD" w:rsidRPr="005208BD" w:rsidRDefault="005208BD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Trip Destination</w:t>
            </w:r>
          </w:p>
          <w:p w:rsidR="005208BD" w:rsidRPr="005208BD" w:rsidRDefault="005208BD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(Country &amp; City)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208BD" w:rsidRPr="005208BD" w:rsidRDefault="005208BD" w:rsidP="006759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Trip length (in days)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208BD" w:rsidRPr="005208BD" w:rsidRDefault="005208BD" w:rsidP="006759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Number of students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208BD" w:rsidRPr="005208BD" w:rsidRDefault="005208BD" w:rsidP="006759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Number of faculty or Employees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208BD" w:rsidRPr="005208BD" w:rsidRDefault="005208BD" w:rsidP="006759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Number of Alumni, volunteers, etc.</w:t>
            </w:r>
          </w:p>
        </w:tc>
      </w:tr>
      <w:tr w:rsidR="005208BD" w:rsidTr="0095734B">
        <w:tc>
          <w:tcPr>
            <w:tcW w:w="918" w:type="dxa"/>
            <w:tcBorders>
              <w:top w:val="single" w:sz="4" w:space="0" w:color="auto"/>
            </w:tcBorders>
          </w:tcPr>
          <w:p w:rsidR="005208BD" w:rsidRPr="005208BD" w:rsidRDefault="005208BD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5208BD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208BD" w:rsidRDefault="0095734B" w:rsidP="0095734B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5208BD" w:rsidRDefault="0095734B" w:rsidP="0095734B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:rsidR="005208BD" w:rsidRDefault="0095734B" w:rsidP="0095734B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</w:tcPr>
          <w:p w:rsidR="005208BD" w:rsidRDefault="0095734B" w:rsidP="0095734B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5208BD">
        <w:tc>
          <w:tcPr>
            <w:tcW w:w="918" w:type="dxa"/>
          </w:tcPr>
          <w:p w:rsidR="0095734B" w:rsidRPr="005208BD" w:rsidRDefault="0095734B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40" w:type="dxa"/>
            <w:gridSpan w:val="3"/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gridSpan w:val="2"/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5208BD">
        <w:tc>
          <w:tcPr>
            <w:tcW w:w="918" w:type="dxa"/>
          </w:tcPr>
          <w:p w:rsidR="0095734B" w:rsidRPr="005208BD" w:rsidRDefault="0095734B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240" w:type="dxa"/>
            <w:gridSpan w:val="3"/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gridSpan w:val="2"/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95734B">
        <w:tc>
          <w:tcPr>
            <w:tcW w:w="918" w:type="dxa"/>
            <w:tcBorders>
              <w:bottom w:val="single" w:sz="4" w:space="0" w:color="auto"/>
            </w:tcBorders>
          </w:tcPr>
          <w:p w:rsidR="0095734B" w:rsidRPr="005208BD" w:rsidRDefault="0095734B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95734B">
        <w:tc>
          <w:tcPr>
            <w:tcW w:w="918" w:type="dxa"/>
            <w:tcBorders>
              <w:bottom w:val="single" w:sz="4" w:space="0" w:color="auto"/>
            </w:tcBorders>
          </w:tcPr>
          <w:p w:rsidR="0095734B" w:rsidRPr="005208BD" w:rsidRDefault="0095734B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:rsidR="0095734B" w:rsidRDefault="0095734B" w:rsidP="001B0BEC">
            <w:pPr>
              <w:jc w:val="center"/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95734B"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34B" w:rsidRPr="005208BD" w:rsidRDefault="0095734B" w:rsidP="00520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34B" w:rsidRDefault="0095734B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34B" w:rsidRDefault="0095734B"/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34B" w:rsidRDefault="0095734B"/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34B" w:rsidRDefault="0095734B"/>
        </w:tc>
      </w:tr>
      <w:tr w:rsidR="0095734B" w:rsidTr="0095734B">
        <w:trPr>
          <w:trHeight w:val="287"/>
        </w:trPr>
        <w:tc>
          <w:tcPr>
            <w:tcW w:w="95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34B" w:rsidRPr="005208BD" w:rsidRDefault="0095734B" w:rsidP="005208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sz w:val="18"/>
                <w:szCs w:val="18"/>
              </w:rPr>
              <w:t>Use the grid below to describe the purpose of each foreign trip:</w:t>
            </w:r>
          </w:p>
        </w:tc>
      </w:tr>
      <w:tr w:rsidR="0095734B" w:rsidTr="0095734B">
        <w:trPr>
          <w:trHeight w:val="368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95734B" w:rsidRPr="005208BD" w:rsidRDefault="0095734B" w:rsidP="00520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8BD">
              <w:rPr>
                <w:rFonts w:ascii="Times New Roman" w:hAnsi="Times New Roman" w:cs="Times New Roman"/>
                <w:b/>
                <w:sz w:val="20"/>
                <w:szCs w:val="20"/>
              </w:rPr>
              <w:t>Trip</w:t>
            </w:r>
          </w:p>
        </w:tc>
        <w:tc>
          <w:tcPr>
            <w:tcW w:w="8658" w:type="dxa"/>
            <w:gridSpan w:val="10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95734B" w:rsidRPr="005208BD" w:rsidRDefault="0095734B" w:rsidP="00520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8BD">
              <w:rPr>
                <w:rFonts w:ascii="Times New Roman" w:hAnsi="Times New Roman" w:cs="Times New Roman"/>
                <w:b/>
                <w:sz w:val="20"/>
                <w:szCs w:val="20"/>
              </w:rPr>
              <w:t>Trip Purpose</w:t>
            </w:r>
          </w:p>
        </w:tc>
      </w:tr>
      <w:tr w:rsidR="0095734B" w:rsidTr="00EF2473">
        <w:tc>
          <w:tcPr>
            <w:tcW w:w="918" w:type="dxa"/>
          </w:tcPr>
          <w:p w:rsidR="0095734B" w:rsidRPr="005208BD" w:rsidRDefault="0095734B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58" w:type="dxa"/>
            <w:gridSpan w:val="10"/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95734B" w:rsidTr="00EF2473">
        <w:tc>
          <w:tcPr>
            <w:tcW w:w="918" w:type="dxa"/>
          </w:tcPr>
          <w:p w:rsidR="0095734B" w:rsidRPr="005208BD" w:rsidRDefault="0095734B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58" w:type="dxa"/>
            <w:gridSpan w:val="10"/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EF2473">
        <w:tc>
          <w:tcPr>
            <w:tcW w:w="918" w:type="dxa"/>
          </w:tcPr>
          <w:p w:rsidR="0095734B" w:rsidRPr="005208BD" w:rsidRDefault="0095734B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58" w:type="dxa"/>
            <w:gridSpan w:val="10"/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EF2473">
        <w:tc>
          <w:tcPr>
            <w:tcW w:w="918" w:type="dxa"/>
          </w:tcPr>
          <w:p w:rsidR="0095734B" w:rsidRPr="005208BD" w:rsidRDefault="0095734B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58" w:type="dxa"/>
            <w:gridSpan w:val="10"/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5208BD">
        <w:tc>
          <w:tcPr>
            <w:tcW w:w="918" w:type="dxa"/>
            <w:tcBorders>
              <w:bottom w:val="single" w:sz="4" w:space="0" w:color="auto"/>
            </w:tcBorders>
          </w:tcPr>
          <w:p w:rsidR="0095734B" w:rsidRPr="005208BD" w:rsidRDefault="0095734B" w:rsidP="0052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B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658" w:type="dxa"/>
            <w:gridSpan w:val="10"/>
            <w:tcBorders>
              <w:bottom w:val="single" w:sz="4" w:space="0" w:color="auto"/>
            </w:tcBorders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5208BD">
        <w:tc>
          <w:tcPr>
            <w:tcW w:w="957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4BE" w:rsidTr="00C404BE">
        <w:tc>
          <w:tcPr>
            <w:tcW w:w="77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04BE" w:rsidRDefault="00C404BE" w:rsidP="005208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Does the education institution carry liability insurance for foreign travel, including insurance to cover injury to any of the participants (students, teacher, staff, spouses, volunteers, etc.) if they travel overseas?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4BE" w:rsidRPr="00C404BE" w:rsidRDefault="00C404BE" w:rsidP="00C4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4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404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A341A">
              <w:rPr>
                <w:rFonts w:ascii="Times New Roman" w:hAnsi="Times New Roman"/>
                <w:sz w:val="18"/>
                <w:szCs w:val="18"/>
              </w:rPr>
            </w:r>
            <w:r w:rsidR="00DA341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C404BE" w:rsidRPr="00C404BE" w:rsidRDefault="00C404BE" w:rsidP="00C4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  <w:r w:rsidRPr="00C404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404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A341A">
              <w:rPr>
                <w:rFonts w:ascii="Times New Roman" w:hAnsi="Times New Roman"/>
                <w:sz w:val="18"/>
                <w:szCs w:val="18"/>
              </w:rPr>
            </w:r>
            <w:r w:rsidR="00DA341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5208BD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734B" w:rsidRPr="005208BD" w:rsidRDefault="0095734B" w:rsidP="005208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“yes”, please provide the limits listed below:</w:t>
            </w:r>
          </w:p>
        </w:tc>
      </w:tr>
      <w:tr w:rsidR="0095734B" w:rsidTr="00675920"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34B" w:rsidRDefault="0095734B" w:rsidP="005208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General liability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734B" w:rsidRPr="0095734B" w:rsidRDefault="0095734B" w:rsidP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Pr="0095734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5734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5734B">
              <w:rPr>
                <w:rFonts w:ascii="Times New Roman" w:hAnsi="Times New Roman"/>
                <w:sz w:val="18"/>
                <w:szCs w:val="18"/>
              </w:rPr>
            </w:r>
            <w:r w:rsidRPr="009573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95734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34B" w:rsidRPr="005208BD" w:rsidRDefault="0095734B" w:rsidP="00675920">
            <w:pPr>
              <w:pStyle w:val="ListParagraph"/>
              <w:ind w:left="15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34B" w:rsidTr="00675920"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34B" w:rsidRDefault="0095734B" w:rsidP="005208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Medical payments 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34B" w:rsidRPr="0095734B" w:rsidRDefault="0095734B" w:rsidP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Pr="0095734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5734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5734B">
              <w:rPr>
                <w:rFonts w:ascii="Times New Roman" w:hAnsi="Times New Roman"/>
                <w:sz w:val="18"/>
                <w:szCs w:val="18"/>
              </w:rPr>
            </w:r>
            <w:r w:rsidRPr="009573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95734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34B" w:rsidRPr="005208BD" w:rsidRDefault="0095734B" w:rsidP="00675920">
            <w:pPr>
              <w:pStyle w:val="ListParagraph"/>
              <w:ind w:left="15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34B" w:rsidTr="00675920"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34B" w:rsidRDefault="0095734B" w:rsidP="005208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Travel accident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34B" w:rsidRPr="0095734B" w:rsidRDefault="0095734B" w:rsidP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Pr="0095734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5734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5734B">
              <w:rPr>
                <w:rFonts w:ascii="Times New Roman" w:hAnsi="Times New Roman"/>
                <w:sz w:val="18"/>
                <w:szCs w:val="18"/>
              </w:rPr>
            </w:r>
            <w:r w:rsidRPr="009573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D57573">
              <w:rPr>
                <w:noProof/>
              </w:rPr>
              <w:t> </w:t>
            </w:r>
            <w:r w:rsidRPr="0095734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34B" w:rsidRPr="005208BD" w:rsidRDefault="0095734B" w:rsidP="00675920">
            <w:pPr>
              <w:pStyle w:val="ListParagraph"/>
              <w:ind w:left="15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4BE" w:rsidTr="00C404BE">
        <w:tc>
          <w:tcPr>
            <w:tcW w:w="77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04BE" w:rsidRDefault="00C404BE" w:rsidP="005208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Are any of the participants on the trip required to sign a liability waiver, hold harmless, or assumption of risk before they travel?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4BE" w:rsidRPr="00C404BE" w:rsidRDefault="00C404BE" w:rsidP="00C4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4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404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A341A">
              <w:rPr>
                <w:rFonts w:ascii="Times New Roman" w:hAnsi="Times New Roman"/>
                <w:sz w:val="18"/>
                <w:szCs w:val="18"/>
              </w:rPr>
            </w:r>
            <w:r w:rsidR="00DA341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C404BE" w:rsidRPr="00C404BE" w:rsidRDefault="00C404BE" w:rsidP="00C4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4BE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404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A341A">
              <w:rPr>
                <w:rFonts w:ascii="Times New Roman" w:hAnsi="Times New Roman"/>
                <w:sz w:val="18"/>
                <w:szCs w:val="18"/>
              </w:rPr>
            </w:r>
            <w:r w:rsidR="00DA341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404BE" w:rsidTr="00C404BE">
        <w:tc>
          <w:tcPr>
            <w:tcW w:w="77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04BE" w:rsidRDefault="00C404BE" w:rsidP="005208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Does the educational institution rely on an outside travel service agency to obtain coverage for travel accident coverage?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4BE" w:rsidRPr="00C404BE" w:rsidRDefault="00C404BE" w:rsidP="00C4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4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404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A341A">
              <w:rPr>
                <w:rFonts w:ascii="Times New Roman" w:hAnsi="Times New Roman"/>
                <w:sz w:val="18"/>
                <w:szCs w:val="18"/>
              </w:rPr>
            </w:r>
            <w:r w:rsidR="00DA341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C404BE" w:rsidRPr="00C404BE" w:rsidRDefault="00C404BE" w:rsidP="00C4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4BE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404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A341A">
              <w:rPr>
                <w:rFonts w:ascii="Times New Roman" w:hAnsi="Times New Roman"/>
                <w:sz w:val="18"/>
                <w:szCs w:val="18"/>
              </w:rPr>
            </w:r>
            <w:r w:rsidR="00DA341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5208BD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734B" w:rsidRPr="00675920" w:rsidRDefault="0095734B" w:rsidP="00675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“yes”, is this coverage mandatory or voluntary; please explain below:</w:t>
            </w:r>
          </w:p>
        </w:tc>
      </w:tr>
      <w:tr w:rsidR="0095734B" w:rsidTr="00675920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34B" w:rsidRDefault="0095734B" w:rsidP="00675920">
            <w:pPr>
              <w:pStyle w:val="ListParagraph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734B" w:rsidRPr="0095734B" w:rsidRDefault="0095734B" w:rsidP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675920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34B" w:rsidRDefault="0095734B" w:rsidP="00675920">
            <w:pPr>
              <w:pStyle w:val="ListParagraph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34B" w:rsidRPr="0095734B" w:rsidRDefault="0095734B" w:rsidP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675920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34B" w:rsidRDefault="0095734B" w:rsidP="00675920">
            <w:pPr>
              <w:pStyle w:val="ListParagraph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34B" w:rsidRPr="0095734B" w:rsidRDefault="0095734B" w:rsidP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404BE" w:rsidTr="00C404BE">
        <w:tc>
          <w:tcPr>
            <w:tcW w:w="77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04BE" w:rsidRDefault="00C404BE" w:rsidP="006759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Are there any foreign campuses, classrooms or owned property?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4BE" w:rsidRPr="00C404BE" w:rsidRDefault="00C404BE" w:rsidP="00C4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4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404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A341A">
              <w:rPr>
                <w:rFonts w:ascii="Times New Roman" w:hAnsi="Times New Roman"/>
                <w:sz w:val="18"/>
                <w:szCs w:val="18"/>
              </w:rPr>
            </w:r>
            <w:r w:rsidR="00DA341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C404BE" w:rsidRPr="00C404BE" w:rsidRDefault="00C404BE" w:rsidP="00C4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4BE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404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A341A">
              <w:rPr>
                <w:rFonts w:ascii="Times New Roman" w:hAnsi="Times New Roman"/>
                <w:sz w:val="18"/>
                <w:szCs w:val="18"/>
              </w:rPr>
            </w:r>
            <w:r w:rsidR="00DA341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404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5208BD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734B" w:rsidRPr="00675920" w:rsidRDefault="0095734B" w:rsidP="0067592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“yes”, please provide details below on the location (Country, size of the location, rented or owned, student or faculty housing, etc.)</w:t>
            </w:r>
            <w:r w:rsidRPr="006759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734B" w:rsidTr="00675920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675920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675920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5734B" w:rsidTr="00675920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8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734B" w:rsidRPr="005208BD" w:rsidRDefault="009573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08BD" w:rsidRDefault="005208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23F72" w:rsidTr="00C23F72">
        <w:tc>
          <w:tcPr>
            <w:tcW w:w="9576" w:type="dxa"/>
            <w:vAlign w:val="center"/>
          </w:tcPr>
          <w:p w:rsidR="00C23F72" w:rsidRPr="008F078B" w:rsidRDefault="00C23F72" w:rsidP="00DA341A">
            <w:pPr>
              <w:widowControl w:val="0"/>
              <w:tabs>
                <w:tab w:val="left" w:pos="8280"/>
                <w:tab w:val="left" w:pos="9360"/>
              </w:tabs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078B">
              <w:rPr>
                <w:rFonts w:ascii="Times New Roman" w:hAnsi="Times New Roman"/>
                <w:snapToGrid w:val="0"/>
                <w:sz w:val="20"/>
                <w:szCs w:val="20"/>
              </w:rPr>
              <w:t>This supplemental application becomes part of your primary application and must be signed and dated.</w:t>
            </w:r>
          </w:p>
          <w:p w:rsidR="00C23F72" w:rsidRPr="009533BA" w:rsidRDefault="00C23F72" w:rsidP="00DA34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078B">
              <w:rPr>
                <w:rFonts w:ascii="Times New Roman" w:hAnsi="Times New Roman"/>
                <w:snapToGrid w:val="0"/>
                <w:sz w:val="20"/>
                <w:szCs w:val="20"/>
              </w:rPr>
              <w:t>Coverage cannot be bound until the Company approves your completed application.</w:t>
            </w:r>
          </w:p>
        </w:tc>
      </w:tr>
    </w:tbl>
    <w:p w:rsidR="009716FE" w:rsidRDefault="009716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75920" w:rsidTr="00675920">
        <w:tc>
          <w:tcPr>
            <w:tcW w:w="31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5920" w:rsidRPr="00675920" w:rsidRDefault="00C23F72" w:rsidP="00675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675920" w:rsidRPr="00675920" w:rsidRDefault="00675920" w:rsidP="00675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5920" w:rsidRPr="00675920" w:rsidRDefault="00675920" w:rsidP="00675920">
            <w:pPr>
              <w:jc w:val="center"/>
              <w:rPr>
                <w:rFonts w:ascii="Times New Roman" w:hAnsi="Times New Roman" w:cs="Times New Roman"/>
              </w:rPr>
            </w:pPr>
            <w:r w:rsidRPr="00675920">
              <w:rPr>
                <w:rFonts w:ascii="Times New Roman" w:hAnsi="Times New Roman" w:cs="Times New Roman"/>
              </w:rPr>
              <w:t>Date</w:t>
            </w:r>
          </w:p>
        </w:tc>
      </w:tr>
    </w:tbl>
    <w:p w:rsidR="00675920" w:rsidRDefault="00675920"/>
    <w:sectPr w:rsidR="00675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BD" w:rsidRDefault="005208BD" w:rsidP="005208BD">
      <w:pPr>
        <w:spacing w:after="0" w:line="240" w:lineRule="auto"/>
      </w:pPr>
      <w:r>
        <w:separator/>
      </w:r>
    </w:p>
  </w:endnote>
  <w:endnote w:type="continuationSeparator" w:id="0">
    <w:p w:rsidR="005208BD" w:rsidRDefault="005208BD" w:rsidP="0052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C7" w:rsidRDefault="00933A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20" w:rsidRDefault="00675920" w:rsidP="00675920">
    <w:pPr>
      <w:pStyle w:val="Footer"/>
      <w:jc w:val="center"/>
    </w:pPr>
    <w:r>
      <w:rPr>
        <w:noProof/>
      </w:rPr>
      <w:drawing>
        <wp:anchor distT="0" distB="0" distL="118745" distR="118745" simplePos="0" relativeHeight="251661312" behindDoc="1" locked="0" layoutInCell="1" allowOverlap="1" wp14:anchorId="189E6DF0" wp14:editId="10EC4012">
          <wp:simplePos x="0" y="0"/>
          <wp:positionH relativeFrom="column">
            <wp:posOffset>639445</wp:posOffset>
          </wp:positionH>
          <wp:positionV relativeFrom="paragraph">
            <wp:posOffset>857885</wp:posOffset>
          </wp:positionV>
          <wp:extent cx="2178685" cy="1021715"/>
          <wp:effectExtent l="0" t="0" r="0" b="6985"/>
          <wp:wrapNone/>
          <wp:docPr id="1" name="Picture 1" descr="Specialt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alty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0" t="26292" r="68497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EF6">
      <w:rPr>
        <w:rFonts w:ascii="Times New Roman" w:hAnsi="Times New Roman"/>
        <w:b/>
        <w:sz w:val="18"/>
        <w:szCs w:val="18"/>
      </w:rPr>
      <w:t>333 Earle Ovington Blvd. Suite 505, Uniondale, NY</w:t>
    </w:r>
    <w:r w:rsidR="00552F64">
      <w:rPr>
        <w:rFonts w:ascii="Times New Roman" w:hAnsi="Times New Roman"/>
        <w:b/>
        <w:sz w:val="18"/>
        <w:szCs w:val="18"/>
      </w:rPr>
      <w:t xml:space="preserve"> 11553-3624, P: </w:t>
    </w:r>
    <w:r w:rsidR="00933AC7">
      <w:rPr>
        <w:rFonts w:ascii="Times New Roman" w:hAnsi="Times New Roman"/>
        <w:b/>
        <w:sz w:val="18"/>
        <w:szCs w:val="18"/>
      </w:rPr>
      <w:t>(877) 976-2111</w:t>
    </w:r>
  </w:p>
  <w:p w:rsidR="00675920" w:rsidRDefault="006759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C7" w:rsidRDefault="00933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BD" w:rsidRDefault="005208BD" w:rsidP="005208BD">
      <w:pPr>
        <w:spacing w:after="0" w:line="240" w:lineRule="auto"/>
      </w:pPr>
      <w:r>
        <w:separator/>
      </w:r>
    </w:p>
  </w:footnote>
  <w:footnote w:type="continuationSeparator" w:id="0">
    <w:p w:rsidR="005208BD" w:rsidRDefault="005208BD" w:rsidP="0052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C7" w:rsidRDefault="00933A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BD" w:rsidRDefault="005208BD">
    <w:pPr>
      <w:pStyle w:val="Header"/>
    </w:pPr>
    <w:r>
      <w:rPr>
        <w:noProof/>
      </w:rPr>
      <w:drawing>
        <wp:anchor distT="0" distB="0" distL="118745" distR="118745" simplePos="0" relativeHeight="251659264" behindDoc="1" locked="0" layoutInCell="1" allowOverlap="1" wp14:anchorId="63075482" wp14:editId="2B41DBEA">
          <wp:simplePos x="0" y="0"/>
          <wp:positionH relativeFrom="column">
            <wp:posOffset>-313055</wp:posOffset>
          </wp:positionH>
          <wp:positionV relativeFrom="paragraph">
            <wp:posOffset>-439420</wp:posOffset>
          </wp:positionV>
          <wp:extent cx="2178685" cy="1021715"/>
          <wp:effectExtent l="0" t="0" r="0" b="6985"/>
          <wp:wrapNone/>
          <wp:docPr id="3" name="Picture 3" descr="Specialt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alty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0" t="26292" r="68497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8BD" w:rsidRDefault="005208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C7" w:rsidRDefault="00933A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C83"/>
    <w:multiLevelType w:val="hybridMultilevel"/>
    <w:tmpl w:val="906049E6"/>
    <w:lvl w:ilvl="0" w:tplc="B6568C5E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CF33B4"/>
    <w:multiLevelType w:val="hybridMultilevel"/>
    <w:tmpl w:val="00088052"/>
    <w:lvl w:ilvl="0" w:tplc="0030AEAE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525BAD"/>
    <w:multiLevelType w:val="hybridMultilevel"/>
    <w:tmpl w:val="73864E8C"/>
    <w:lvl w:ilvl="0" w:tplc="9B5201BA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CBA35C8"/>
    <w:multiLevelType w:val="hybridMultilevel"/>
    <w:tmpl w:val="A73417DA"/>
    <w:lvl w:ilvl="0" w:tplc="6D1EA7A4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F727EBE"/>
    <w:multiLevelType w:val="hybridMultilevel"/>
    <w:tmpl w:val="491E6456"/>
    <w:lvl w:ilvl="0" w:tplc="04800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14489"/>
    <w:multiLevelType w:val="hybridMultilevel"/>
    <w:tmpl w:val="1A44F310"/>
    <w:lvl w:ilvl="0" w:tplc="864CB8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861D5"/>
    <w:multiLevelType w:val="hybridMultilevel"/>
    <w:tmpl w:val="0B308046"/>
    <w:lvl w:ilvl="0" w:tplc="E8607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4411B"/>
    <w:multiLevelType w:val="hybridMultilevel"/>
    <w:tmpl w:val="029EE8B2"/>
    <w:lvl w:ilvl="0" w:tplc="64E2B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635956"/>
    <w:multiLevelType w:val="hybridMultilevel"/>
    <w:tmpl w:val="A3EAF5EA"/>
    <w:lvl w:ilvl="0" w:tplc="83F2562E">
      <w:start w:val="1"/>
      <w:numFmt w:val="lowerRoman"/>
      <w:lvlText w:val="%1.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61EC6F9D"/>
    <w:multiLevelType w:val="hybridMultilevel"/>
    <w:tmpl w:val="825EB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D4A66"/>
    <w:multiLevelType w:val="hybridMultilevel"/>
    <w:tmpl w:val="CD0A707C"/>
    <w:lvl w:ilvl="0" w:tplc="DF22D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XdG0pELfGiIfmPu6a/B2N412LI=" w:salt="N5WDjGg3XLLONfLYW4Bi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BD"/>
    <w:rsid w:val="001B0DBC"/>
    <w:rsid w:val="005208BD"/>
    <w:rsid w:val="00552F64"/>
    <w:rsid w:val="005A46DA"/>
    <w:rsid w:val="005F43DA"/>
    <w:rsid w:val="00675920"/>
    <w:rsid w:val="007276A4"/>
    <w:rsid w:val="00933AC7"/>
    <w:rsid w:val="00946FFB"/>
    <w:rsid w:val="0095734B"/>
    <w:rsid w:val="009716FE"/>
    <w:rsid w:val="00C23F72"/>
    <w:rsid w:val="00C404BE"/>
    <w:rsid w:val="00C61836"/>
    <w:rsid w:val="00D87BFB"/>
    <w:rsid w:val="00DA341A"/>
    <w:rsid w:val="00E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BD"/>
  </w:style>
  <w:style w:type="paragraph" w:styleId="Footer">
    <w:name w:val="footer"/>
    <w:basedOn w:val="Normal"/>
    <w:link w:val="FooterChar"/>
    <w:uiPriority w:val="99"/>
    <w:unhideWhenUsed/>
    <w:rsid w:val="0052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8BD"/>
  </w:style>
  <w:style w:type="paragraph" w:styleId="BalloonText">
    <w:name w:val="Balloon Text"/>
    <w:basedOn w:val="Normal"/>
    <w:link w:val="BalloonTextChar"/>
    <w:uiPriority w:val="99"/>
    <w:semiHidden/>
    <w:unhideWhenUsed/>
    <w:rsid w:val="0052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BD"/>
  </w:style>
  <w:style w:type="paragraph" w:styleId="Footer">
    <w:name w:val="footer"/>
    <w:basedOn w:val="Normal"/>
    <w:link w:val="FooterChar"/>
    <w:uiPriority w:val="99"/>
    <w:unhideWhenUsed/>
    <w:rsid w:val="0052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8BD"/>
  </w:style>
  <w:style w:type="paragraph" w:styleId="BalloonText">
    <w:name w:val="Balloon Text"/>
    <w:basedOn w:val="Normal"/>
    <w:link w:val="BalloonTextChar"/>
    <w:uiPriority w:val="99"/>
    <w:semiHidden/>
    <w:unhideWhenUsed/>
    <w:rsid w:val="0052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TWIG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2017-01-27T16:28:00Z</cp:lastPrinted>
  <dcterms:created xsi:type="dcterms:W3CDTF">2017-01-27T16:08:00Z</dcterms:created>
  <dcterms:modified xsi:type="dcterms:W3CDTF">2017-02-15T14:04:00Z</dcterms:modified>
</cp:coreProperties>
</file>